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67" w:rsidRPr="00B02BC3" w:rsidRDefault="006417BE" w:rsidP="006417BE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LCM and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GCD</m:t>
              </m:r>
            </m:fName>
            <m:e>
              <m:r>
                <m:rPr>
                  <m:sty m:val="p"/>
                </m:rPr>
                <w:rPr>
                  <w:rFonts w:ascii="Cambria Math" w:hAnsi="Cambria Math" w:cs="Arial"/>
                  <w:color w:val="292929"/>
                  <w:spacing w:val="12"/>
                  <w:sz w:val="24"/>
                  <w:szCs w:val="24"/>
                  <w:bdr w:val="none" w:sz="0" w:space="0" w:color="auto" w:frame="1"/>
                </w:rPr>
                <m:t>general understanding practice problems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e>
          </m:func>
        </m:oMath>
      </m:oMathPara>
    </w:p>
    <w:p w:rsidR="00B02BC3" w:rsidRDefault="00B02BC3" w:rsidP="00B02BC3">
      <w:pPr>
        <w:jc w:val="center"/>
        <w:rPr>
          <w:rFonts w:eastAsiaTheme="minorEastAsia"/>
        </w:rPr>
      </w:pPr>
    </w:p>
    <w:p w:rsidR="00B02BC3" w:rsidRPr="00B02BC3" w:rsidRDefault="00B02BC3" w:rsidP="00B02BC3">
      <w:pPr>
        <w:rPr>
          <w:rFonts w:eastAsiaTheme="minorEastAsia"/>
        </w:rPr>
      </w:pPr>
      <w:r>
        <w:rPr>
          <w:rFonts w:eastAsiaTheme="minorEastAsia"/>
        </w:rPr>
        <w:t xml:space="preserve">1) </w:t>
      </w:r>
      <m:oMath>
        <m:r>
          <w:rPr>
            <w:rFonts w:ascii="Cambria Math" w:eastAsiaTheme="minorEastAsia" w:hAnsi="Cambria Math"/>
          </w:rPr>
          <m:t>proof that:</m:t>
        </m:r>
      </m:oMath>
    </w:p>
    <w:p w:rsidR="00B02BC3" w:rsidRPr="00B02BC3" w:rsidRDefault="00447EF5" w:rsidP="00B02BC3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gcd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a,b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,lcm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a,c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,lcm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b,c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a,b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a,c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b,c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</w:rPr>
            <m:t xml:space="preserve"> for a,b,c∈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/>
            </w:rPr>
            <m:t>N.</m:t>
          </m:r>
        </m:oMath>
      </m:oMathPara>
    </w:p>
    <w:p w:rsidR="00B02BC3" w:rsidRPr="00B02BC3" w:rsidRDefault="00B02BC3" w:rsidP="00B02BC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2) proof that:</m:t>
          </m:r>
        </m:oMath>
      </m:oMathPara>
    </w:p>
    <w:p w:rsidR="00B02BC3" w:rsidRPr="00A53E9D" w:rsidRDefault="00A53E9D" w:rsidP="00A53E9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if 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a,b,c,…,n</m:t>
              </m:r>
            </m:e>
          </m:d>
          <m:r>
            <w:rPr>
              <w:rFonts w:ascii="Cambria Math" w:eastAsiaTheme="minorEastAsia" w:hAnsi="Cambria Math"/>
            </w:rPr>
            <m:t>=a∙b∙c∙…∙n then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gcd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a,b,c,…,n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=1 for a,b,c,…,n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∈N.</m:t>
          </m:r>
        </m:oMath>
      </m:oMathPara>
    </w:p>
    <w:p w:rsidR="006A4122" w:rsidRPr="00412B00" w:rsidRDefault="00A53E9D" w:rsidP="00412B00">
      <w:pPr>
        <w:rPr>
          <w:rFonts w:eastAsiaTheme="minorEastAsia"/>
          <w:rtl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3) proof that: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a,b,c</m:t>
              </m:r>
            </m:e>
          </m:d>
          <m:r>
            <w:rPr>
              <w:rFonts w:ascii="Cambria Math" w:eastAsiaTheme="minorEastAsia" w:hAnsi="Cambria Math"/>
            </w:rPr>
            <m:t>≤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a,b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∙lcm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a,c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∙lcm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b,c</m:t>
                      </m:r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gcd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a,b,c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</m:rad>
          <m:r>
            <w:rPr>
              <w:rFonts w:ascii="Cambria Math" w:eastAsiaTheme="minorEastAsia" w:hAnsi="Cambria Math"/>
            </w:rPr>
            <m:t xml:space="preserve"> for a,b,c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∈N.</m:t>
          </m:r>
        </m:oMath>
      </m:oMathPara>
    </w:p>
    <w:p w:rsidR="00412B00" w:rsidRPr="006417BE" w:rsidRDefault="006417BE" w:rsidP="006417BE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* 4) proof that:</m:t>
          </m:r>
        </m:oMath>
      </m:oMathPara>
      <w:bookmarkStart w:id="0" w:name="_GoBack"/>
      <w:bookmarkEnd w:id="0"/>
    </w:p>
    <w:p w:rsidR="006417BE" w:rsidRDefault="00447EF5" w:rsidP="006417BE">
      <w:pPr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gcd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a,b,c</m:t>
                </m:r>
              </m:e>
            </m:d>
          </m:e>
        </m:func>
        <m:r>
          <w:rPr>
            <w:rFonts w:ascii="Cambria Math" w:eastAsiaTheme="minorEastAsia" w:hAnsi="Cambria Math"/>
          </w:rPr>
          <m:t>+lcm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a,b,c</m:t>
            </m:r>
          </m:e>
        </m:d>
        <m:r>
          <w:rPr>
            <w:rFonts w:ascii="Cambria Math" w:eastAsiaTheme="minorEastAsia" w:hAnsi="Cambria Math"/>
          </w:rPr>
          <m:t>≥13</m:t>
        </m:r>
        <m:rad>
          <m:radPr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>
            <m:r>
              <w:rPr>
                <w:rFonts w:ascii="Cambria Math" w:eastAsiaTheme="minorEastAsia" w:hAnsi="Cambria Math"/>
              </w:rPr>
              <m:t>13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 xml:space="preserve"> for a≠b≠c and a,b,c</m:t>
        </m:r>
        <m:r>
          <m:rPr>
            <m:scr m:val="double-struck"/>
          </m:rPr>
          <w:rPr>
            <w:rFonts w:ascii="Cambria Math" w:eastAsiaTheme="minorEastAsia" w:hAnsi="Cambria Math"/>
          </w:rPr>
          <m:t>∈N.</m:t>
        </m:r>
      </m:oMath>
      <w:r w:rsidR="006417BE">
        <w:rPr>
          <w:rFonts w:eastAsiaTheme="minorEastAsia"/>
          <w:iCs/>
        </w:rPr>
        <w:t xml:space="preserve"> </w:t>
      </w:r>
    </w:p>
    <w:p w:rsidR="006417BE" w:rsidRDefault="006417BE" w:rsidP="006417BE">
      <w:pPr>
        <w:rPr>
          <w:rFonts w:eastAsiaTheme="minorEastAsia"/>
          <w:iCs/>
        </w:rPr>
      </w:pPr>
    </w:p>
    <w:p w:rsidR="006417BE" w:rsidRDefault="006417BE" w:rsidP="006417BE">
      <w:pPr>
        <w:rPr>
          <w:rFonts w:eastAsiaTheme="minorEastAsia"/>
          <w:iCs/>
        </w:rPr>
      </w:pPr>
      <w:r>
        <w:rPr>
          <w:rFonts w:eastAsiaTheme="minorEastAsia"/>
          <w:iCs/>
        </w:rPr>
        <w:t>Note: the symbol * means a relatively hard question.</w:t>
      </w:r>
    </w:p>
    <w:p w:rsidR="00EF25B6" w:rsidRDefault="00EF25B6" w:rsidP="006417BE">
      <w:pPr>
        <w:rPr>
          <w:rFonts w:eastAsiaTheme="minorEastAsia"/>
          <w:iCs/>
        </w:rPr>
      </w:pPr>
    </w:p>
    <w:p w:rsidR="00EF25B6" w:rsidRDefault="00EF25B6" w:rsidP="00EF25B6">
      <w:pPr>
        <w:rPr>
          <w:rFonts w:eastAsiaTheme="minorEastAsia"/>
          <w:iCs/>
        </w:rPr>
      </w:pPr>
      <w:r>
        <w:rPr>
          <w:rFonts w:eastAsiaTheme="minorEastAsia"/>
          <w:iCs/>
        </w:rPr>
        <w:t>Answers:</w:t>
      </w:r>
      <w:r>
        <w:rPr>
          <w:rFonts w:eastAsiaTheme="minorEastAsia"/>
          <w:iCs/>
        </w:rPr>
        <w:br/>
      </w:r>
    </w:p>
    <w:p w:rsidR="00E602E2" w:rsidRPr="00E602E2" w:rsidRDefault="00E602E2" w:rsidP="00E602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1) at first fundmantal statment in arithmetics:"every integer greater than 1 either is a prime number</m:t>
          </m:r>
        </m:oMath>
      </m:oMathPara>
    </w:p>
    <w:p w:rsidR="00E602E2" w:rsidRPr="00E602E2" w:rsidRDefault="00E602E2" w:rsidP="00E602E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itself or can be represented as the product of prime numbers and that,moreover, this represenation is</m:t>
          </m:r>
        </m:oMath>
      </m:oMathPara>
    </w:p>
    <w:p w:rsidR="00E602E2" w:rsidRPr="00E602E2" w:rsidRDefault="00E602E2" w:rsidP="006F6B4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unique, except for the order of the factors."  which mens: that every integer could be described as:</m:t>
          </m:r>
        </m:oMath>
      </m:oMathPara>
    </w:p>
    <w:p w:rsidR="006F6B4B" w:rsidRPr="006F6B4B" w:rsidRDefault="006F6B4B" w:rsidP="004E0A2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∙p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>∙…∙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 where p is prime and N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∈N.</m:t>
          </m:r>
        </m:oMath>
      </m:oMathPara>
    </w:p>
    <w:p w:rsidR="006F6B4B" w:rsidRPr="006F6B4B" w:rsidRDefault="006F6B4B" w:rsidP="004E0A2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actually this formula can go forever when we already "</m:t>
          </m:r>
          <m:r>
            <m:rPr>
              <m:nor/>
            </m:rPr>
            <w:rPr>
              <w:rFonts w:ascii="Cambria Math" w:eastAsiaTheme="minorEastAsia" w:hAnsi="Cambria Math"/>
            </w:rPr>
            <m:t>ac</m:t>
          </m:r>
          <w:proofErr w:type="spellStart"/>
          <m:r>
            <m:rPr>
              <m:nor/>
            </m:rPr>
            <w:rPr>
              <w:rFonts w:ascii="Cambria Math" w:eastAsiaTheme="minorEastAsia" w:hAnsi="Cambria Math"/>
            </w:rPr>
            <m:t>hieved</m:t>
          </m:r>
          <w:proofErr w:type="spellEnd"/>
          <m:r>
            <m:rPr>
              <m:nor/>
            </m:rPr>
            <w:rPr>
              <w:rFonts w:ascii="Cambria Math" w:eastAsiaTheme="minorEastAsia" w:hAnsi="Cambria Math"/>
            </w:rPr>
            <m:t>"</m:t>
          </m:r>
          <m:r>
            <w:rPr>
              <w:rFonts w:ascii="Cambria Math" w:eastAsiaTheme="minorEastAsia" w:hAnsi="Cambria Math"/>
            </w:rPr>
            <m:t xml:space="preserve"> our value and from there </m:t>
          </m:r>
        </m:oMath>
      </m:oMathPara>
    </w:p>
    <w:p w:rsidR="006F6B4B" w:rsidRDefault="00447EF5" w:rsidP="004E0A26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m+1</m:t>
                    </m:r>
                  </m:sub>
                </m:sSub>
              </m:sup>
            </m:sSup>
            <m:r>
              <w:rPr>
                <w:rFonts w:ascii="Cambria Math" w:eastAsiaTheme="minorEastAsia" w:hAnsi="Cambria Math"/>
              </w:rPr>
              <m:t>…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m+1</m:t>
            </m:r>
          </m:sub>
        </m:sSub>
        <m:r>
          <w:rPr>
            <w:rFonts w:ascii="Cambria Math" w:eastAsiaTheme="minorEastAsia" w:hAnsi="Cambria Math"/>
          </w:rPr>
          <m:t>=…=0.</m:t>
        </m:r>
      </m:oMath>
      <w:r w:rsidR="004E0A26">
        <w:rPr>
          <w:rFonts w:eastAsiaTheme="minorEastAsia"/>
        </w:rPr>
        <w:t xml:space="preserve"> </w:t>
      </w:r>
    </w:p>
    <w:p w:rsidR="00BE0F1D" w:rsidRPr="00BE0F1D" w:rsidRDefault="00BE0F1D" w:rsidP="00BE0F1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now lets look at the function 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a,b,c,..,n</m:t>
              </m:r>
            </m:e>
          </m:d>
          <m:r>
            <w:rPr>
              <w:rFonts w:ascii="Cambria Math" w:eastAsiaTheme="minorEastAsia" w:hAnsi="Cambria Math"/>
            </w:rPr>
            <m:t xml:space="preserve"> and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gcd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a,b,c,..,n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as by the theory we can say that this is </m:t>
          </m:r>
        </m:oMath>
      </m:oMathPara>
    </w:p>
    <w:p w:rsidR="00BE0F1D" w:rsidRPr="00BE0F1D" w:rsidRDefault="00BE0F1D" w:rsidP="00BE0F1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equal to 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∙…∙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∙…∙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∙…∙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,…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C1781F" w:rsidRPr="00C1781F" w:rsidRDefault="00447EF5" w:rsidP="00BE0F1D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 gcd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∙p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∙…∙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∙p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∙…∙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∙p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∙…∙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,…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. </m:t>
          </m:r>
        </m:oMath>
      </m:oMathPara>
    </w:p>
    <w:p w:rsidR="001719E1" w:rsidRPr="006F6B4B" w:rsidRDefault="00C1781F" w:rsidP="001719E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in the LCM function if we look on a specific factorization case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C1781F" w:rsidRPr="001719E1" w:rsidRDefault="00C1781F" w:rsidP="001719E1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  and lets take 3 values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it works for every amount of value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1719E1" w:rsidRPr="001719E1" w:rsidRDefault="00C1781F" w:rsidP="001719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a,b,c</m:t>
              </m:r>
            </m:e>
          </m:d>
          <m:r>
            <w:rPr>
              <w:rFonts w:ascii="Cambria Math" w:eastAsiaTheme="minorEastAsia" w:hAnsi="Cambria Math"/>
            </w:rPr>
            <m:t xml:space="preserve"> in a specific factorization case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,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. so in the function LCM we just pick the</m:t>
          </m:r>
        </m:oMath>
      </m:oMathPara>
    </w:p>
    <w:p w:rsidR="001719E1" w:rsidRPr="001719E1" w:rsidRDefault="001719E1" w:rsidP="001719E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largerst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. in the GCD function we pick the least. then we mulitiply them all. due to the fact that</m:t>
          </m:r>
        </m:oMath>
      </m:oMathPara>
    </w:p>
    <w:p w:rsidR="001719E1" w:rsidRPr="001719E1" w:rsidRDefault="001719E1" w:rsidP="001719E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they are expressed as a factors of our values</m:t>
        </m:r>
      </m:oMath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in this case </m:t>
            </m:r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 {</m:t>
            </m:r>
            <m:r>
              <w:rPr>
                <w:rFonts w:ascii="Cambria Math" w:eastAsiaTheme="minorEastAsia" w:hAnsi="Cambria Math"/>
              </w:rPr>
              <m:t>a,b,c</m:t>
            </m:r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} </m:t>
            </m:r>
          </m:e>
        </m:d>
      </m:oMath>
      <w:r>
        <w:rPr>
          <w:rFonts w:eastAsiaTheme="minorEastAsia"/>
        </w:rPr>
        <w:t>.</w:t>
      </w:r>
    </w:p>
    <w:p w:rsidR="00C1781F" w:rsidRPr="00C1781F" w:rsidRDefault="00C1781F" w:rsidP="001719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65095" w:rsidRPr="00265095" w:rsidRDefault="00265095" w:rsidP="002650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so n</m:t>
          </m:r>
          <m:r>
            <w:rPr>
              <w:rFonts w:ascii="Cambria Math" w:eastAsiaTheme="minorEastAsia" w:hAnsi="Cambria Math"/>
            </w:rPr>
            <m:t>ow lets move to solving the prolem:</m:t>
          </m:r>
        </m:oMath>
      </m:oMathPara>
    </w:p>
    <w:p w:rsidR="00265095" w:rsidRPr="00265095" w:rsidRDefault="00447EF5" w:rsidP="0026509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gcd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a,b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,lcm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a,c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,lcm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b,c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a,b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a,c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b,c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</w:rPr>
            <m:t xml:space="preserve"> for a,b,c∈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/>
            </w:rPr>
            <m:t>N.</m:t>
          </m:r>
        </m:oMath>
      </m:oMathPara>
    </w:p>
    <w:p w:rsidR="00265095" w:rsidRPr="001719E1" w:rsidRDefault="00265095" w:rsidP="002650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lets look at 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</m:t>
              </m:r>
            </m:e>
          </m:d>
          <m:r>
            <w:rPr>
              <w:rFonts w:ascii="Cambria Math" w:eastAsiaTheme="minorEastAsia" w:hAnsi="Cambria Math"/>
            </w:rPr>
            <m:t>,lcm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a,c</m:t>
              </m:r>
            </m:e>
          </m:d>
          <m:r>
            <w:rPr>
              <w:rFonts w:ascii="Cambria Math" w:eastAsiaTheme="minorEastAsia" w:hAnsi="Cambria Math"/>
            </w:rPr>
            <m:t>,lcm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b,c</m:t>
              </m:r>
            </m:e>
          </m:d>
          <m:r>
            <w:rPr>
              <w:rFonts w:ascii="Cambria Math" w:eastAsiaTheme="minorEastAsia" w:hAnsi="Cambria Math"/>
            </w:rPr>
            <m:t xml:space="preserve"> in a specific factorization case (a)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,(c)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1719E1" w:rsidRPr="0022025D" w:rsidRDefault="001719E1" w:rsidP="001719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lets assume that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. now we can see that 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</m:t>
              </m:r>
            </m:e>
          </m:d>
          <m:r>
            <w:rPr>
              <w:rFonts w:ascii="Cambria Math" w:eastAsiaTheme="minorEastAsia" w:hAnsi="Cambria Math"/>
            </w:rPr>
            <m:t>,lcm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a,c</m:t>
              </m:r>
            </m:e>
          </m:d>
          <m:r>
            <w:rPr>
              <w:rFonts w:ascii="Cambria Math" w:eastAsiaTheme="minorEastAsia" w:hAnsi="Cambria Math"/>
            </w:rPr>
            <m:t>,lcm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b,c</m:t>
              </m:r>
            </m:e>
          </m:d>
          <m:r>
            <w:rPr>
              <w:rFonts w:ascii="Cambria Math" w:eastAsiaTheme="minorEastAsia" w:hAnsi="Cambria Math"/>
            </w:rPr>
            <m:t xml:space="preserve"> in a specific</m:t>
          </m:r>
        </m:oMath>
      </m:oMathPara>
    </w:p>
    <w:p w:rsidR="0022025D" w:rsidRPr="0022025D" w:rsidRDefault="0022025D" w:rsidP="002202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factorization cas</m:t>
          </m:r>
          <m:r>
            <w:rPr>
              <w:rFonts w:ascii="Cambria Math" w:eastAsiaTheme="minorEastAsia" w:hAnsi="Cambria Math"/>
            </w:rPr>
            <m:t>e:lcm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sup>
              </m:sSup>
            </m:e>
          </m:d>
          <m:r>
            <w:rPr>
              <w:rFonts w:ascii="Cambria Math" w:eastAsiaTheme="minorEastAsia" w:hAnsi="Cambria Math"/>
            </w:rPr>
            <m:t>,lcm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sub>
                  </m:sSub>
                </m:sup>
              </m:sSup>
            </m:e>
          </m:d>
          <m:r>
            <w:rPr>
              <w:rFonts w:ascii="Cambria Math" w:eastAsiaTheme="minorEastAsia" w:hAnsi="Cambria Math"/>
            </w:rPr>
            <m:t>,lcm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</m:sub>
                  </m:sSub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→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,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22025D" w:rsidRPr="0022025D" w:rsidRDefault="0022025D" w:rsidP="002202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for specific factorization case in the GCD case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a,b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a,c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gcd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b,c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2025D" w:rsidRPr="00FA2A99" w:rsidRDefault="0022025D" w:rsidP="00FA2A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,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. because we proofed it for spesific prime factorization it will work for every other</m:t>
          </m:r>
        </m:oMath>
      </m:oMathPara>
    </w:p>
    <w:p w:rsidR="00FA2A99" w:rsidRPr="00FA2A99" w:rsidRDefault="00FA2A99" w:rsidP="00FA2A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number, because we can experss them as a prime factor</m:t>
          </m:r>
          <m:r>
            <w:rPr>
              <w:rFonts w:ascii="Cambria Math" w:eastAsiaTheme="minorEastAsia" w:hAnsi="Cambria Math"/>
            </w:rPr>
            <m:t>ization and then compare those primes that we</m:t>
          </m:r>
        </m:oMath>
      </m:oMathPara>
    </w:p>
    <w:p w:rsidR="00FA2A99" w:rsidRPr="00FA2A99" w:rsidRDefault="00FA2A99" w:rsidP="00FA2A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compared in our proof.</m:t>
          </m:r>
        </m:oMath>
      </m:oMathPara>
    </w:p>
    <w:p w:rsidR="00FA2A99" w:rsidRPr="00FA2A99" w:rsidRDefault="00FA2A99" w:rsidP="00FA2A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now the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gcd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 and 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 xml:space="preserve">.  </m:t>
          </m:r>
        </m:oMath>
      </m:oMathPara>
    </w:p>
    <w:p w:rsidR="00FA2A99" w:rsidRPr="00FA2A99" w:rsidRDefault="00FA2A99" w:rsidP="00FA2A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from here applies 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gcd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sub>
                      </m:sSub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=lcm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b>
                  </m:sSub>
                </m:sup>
              </m:sSup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sub>
              </m:sSub>
            </m:sup>
          </m:sSup>
          <m:r>
            <w:rPr>
              <w:rFonts w:ascii="Cambria Math" w:eastAsiaTheme="minorEastAsia" w:hAnsi="Cambria Math"/>
            </w:rPr>
            <m:t>.  proofed.</m:t>
          </m:r>
        </m:oMath>
      </m:oMathPara>
    </w:p>
    <w:p w:rsidR="0022025D" w:rsidRPr="0022025D" w:rsidRDefault="0022025D" w:rsidP="0022025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65095" w:rsidRPr="00265095" w:rsidRDefault="00265095" w:rsidP="00265095">
      <w:pPr>
        <w:rPr>
          <w:rFonts w:eastAsiaTheme="minorEastAsia"/>
        </w:rPr>
      </w:pPr>
    </w:p>
    <w:p w:rsidR="00E602E2" w:rsidRPr="00E602E2" w:rsidRDefault="00E602E2" w:rsidP="00E602E2">
      <w:pPr>
        <w:rPr>
          <w:rFonts w:eastAsiaTheme="minorEastAsia"/>
        </w:rPr>
      </w:pPr>
    </w:p>
    <w:p w:rsidR="00E602E2" w:rsidRPr="00E602E2" w:rsidRDefault="00E602E2" w:rsidP="00E602E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A4122" w:rsidRPr="006A4122" w:rsidRDefault="006A4122" w:rsidP="006A4122">
      <w:pPr>
        <w:tabs>
          <w:tab w:val="left" w:pos="1377"/>
        </w:tabs>
        <w:rPr>
          <w:rFonts w:eastAsiaTheme="minorEastAsia"/>
        </w:rPr>
      </w:pPr>
    </w:p>
    <w:sectPr w:rsidR="006A4122" w:rsidRPr="006A4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F5" w:rsidRDefault="00447EF5" w:rsidP="00C1781F">
      <w:pPr>
        <w:spacing w:after="0" w:line="240" w:lineRule="auto"/>
      </w:pPr>
      <w:r>
        <w:separator/>
      </w:r>
    </w:p>
  </w:endnote>
  <w:endnote w:type="continuationSeparator" w:id="0">
    <w:p w:rsidR="00447EF5" w:rsidRDefault="00447EF5" w:rsidP="00C1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F5" w:rsidRDefault="00447EF5" w:rsidP="00C1781F">
      <w:pPr>
        <w:spacing w:after="0" w:line="240" w:lineRule="auto"/>
      </w:pPr>
      <w:r>
        <w:separator/>
      </w:r>
    </w:p>
  </w:footnote>
  <w:footnote w:type="continuationSeparator" w:id="0">
    <w:p w:rsidR="00447EF5" w:rsidRDefault="00447EF5" w:rsidP="00C1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TW0NDU0NDU1tTRS0lEKTi0uzszPAykwqQUA+6/u1iwAAAA="/>
  </w:docVars>
  <w:rsids>
    <w:rsidRoot w:val="00B02BC3"/>
    <w:rsid w:val="001719E1"/>
    <w:rsid w:val="0021778C"/>
    <w:rsid w:val="0022025D"/>
    <w:rsid w:val="00265095"/>
    <w:rsid w:val="00412B00"/>
    <w:rsid w:val="00447EF5"/>
    <w:rsid w:val="00471FFA"/>
    <w:rsid w:val="004E0A26"/>
    <w:rsid w:val="005134DD"/>
    <w:rsid w:val="006417BE"/>
    <w:rsid w:val="006A4122"/>
    <w:rsid w:val="006F6B4B"/>
    <w:rsid w:val="00773194"/>
    <w:rsid w:val="0080299C"/>
    <w:rsid w:val="00A53E9D"/>
    <w:rsid w:val="00B02BC3"/>
    <w:rsid w:val="00B53567"/>
    <w:rsid w:val="00BE0F1D"/>
    <w:rsid w:val="00C0268A"/>
    <w:rsid w:val="00C1781F"/>
    <w:rsid w:val="00CC5522"/>
    <w:rsid w:val="00E602E2"/>
    <w:rsid w:val="00EF25B6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2BC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417BE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a4">
    <w:name w:val="header"/>
    <w:basedOn w:val="a"/>
    <w:link w:val="a5"/>
    <w:uiPriority w:val="99"/>
    <w:unhideWhenUsed/>
    <w:rsid w:val="00C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81F"/>
  </w:style>
  <w:style w:type="paragraph" w:styleId="a6">
    <w:name w:val="footer"/>
    <w:basedOn w:val="a"/>
    <w:link w:val="a7"/>
    <w:uiPriority w:val="99"/>
    <w:unhideWhenUsed/>
    <w:rsid w:val="00C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81F"/>
  </w:style>
  <w:style w:type="paragraph" w:styleId="a8">
    <w:name w:val="Balloon Text"/>
    <w:basedOn w:val="a"/>
    <w:link w:val="a9"/>
    <w:uiPriority w:val="99"/>
    <w:semiHidden/>
    <w:unhideWhenUsed/>
    <w:rsid w:val="00C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2BC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417BE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a4">
    <w:name w:val="header"/>
    <w:basedOn w:val="a"/>
    <w:link w:val="a5"/>
    <w:uiPriority w:val="99"/>
    <w:unhideWhenUsed/>
    <w:rsid w:val="00C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81F"/>
  </w:style>
  <w:style w:type="paragraph" w:styleId="a6">
    <w:name w:val="footer"/>
    <w:basedOn w:val="a"/>
    <w:link w:val="a7"/>
    <w:uiPriority w:val="99"/>
    <w:unhideWhenUsed/>
    <w:rsid w:val="00C1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81F"/>
  </w:style>
  <w:style w:type="paragraph" w:styleId="a8">
    <w:name w:val="Balloon Text"/>
    <w:basedOn w:val="a"/>
    <w:link w:val="a9"/>
    <w:uiPriority w:val="99"/>
    <w:semiHidden/>
    <w:unhideWhenUsed/>
    <w:rsid w:val="00C0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2018-04-13T04:18:00Z</cp:lastPrinted>
  <dcterms:created xsi:type="dcterms:W3CDTF">2018-04-15T10:57:00Z</dcterms:created>
  <dcterms:modified xsi:type="dcterms:W3CDTF">2018-04-15T10:57:00Z</dcterms:modified>
</cp:coreProperties>
</file>